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C16D" w14:textId="77777777" w:rsidR="00B40A80" w:rsidRPr="00035690" w:rsidRDefault="00B40A80" w:rsidP="004C7481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A8ED786" w14:textId="4CB983C2" w:rsidR="004C7481" w:rsidRPr="000B57F5" w:rsidRDefault="00432818" w:rsidP="000B57F5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39B28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5pt;height:56.5pt">
            <v:imagedata r:id="rId10" o:title="SHA Calibri font logo"/>
          </v:shape>
        </w:pict>
      </w:r>
    </w:p>
    <w:p w14:paraId="46C3D818" w14:textId="77777777" w:rsidR="004C7481" w:rsidRPr="00035690" w:rsidRDefault="004C7481" w:rsidP="004C7481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050D9EC1" w14:textId="3C9F1565" w:rsidR="000B57F5" w:rsidRPr="00865C70" w:rsidRDefault="00BC7062" w:rsidP="00865C7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BC7062">
        <w:rPr>
          <w:rFonts w:ascii="Calibri" w:hAnsi="Calibri" w:cs="Calibri"/>
          <w:b/>
          <w:bCs/>
          <w:sz w:val="24"/>
          <w:szCs w:val="24"/>
          <w:u w:val="single"/>
        </w:rPr>
        <w:t>Person specificatio</w:t>
      </w:r>
      <w:r w:rsidR="007B7164">
        <w:rPr>
          <w:rFonts w:ascii="Calibri" w:hAnsi="Calibri" w:cs="Calibri"/>
          <w:b/>
          <w:bCs/>
          <w:sz w:val="24"/>
          <w:szCs w:val="24"/>
          <w:u w:val="single"/>
        </w:rPr>
        <w:t>n</w:t>
      </w:r>
    </w:p>
    <w:p w14:paraId="0C7E5730" w14:textId="77777777" w:rsidR="000B57F5" w:rsidRPr="000B57F5" w:rsidRDefault="000B57F5" w:rsidP="004C748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7AA35CA" w14:textId="0DA9A0BE" w:rsidR="007B02E3" w:rsidRPr="007B02E3" w:rsidRDefault="007B02E3" w:rsidP="007B02E3">
      <w:pPr>
        <w:pStyle w:val="Heading1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B02E3">
        <w:rPr>
          <w:rFonts w:asciiTheme="minorHAnsi" w:hAnsiTheme="minorHAnsi" w:cstheme="minorHAnsi"/>
          <w:b/>
          <w:bCs/>
          <w:color w:val="auto"/>
          <w:sz w:val="24"/>
          <w:szCs w:val="24"/>
        </w:rPr>
        <w:t>Role:</w:t>
      </w:r>
      <w:r w:rsidRPr="007B02E3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</w:t>
      </w:r>
      <w:r w:rsidRPr="007B02E3">
        <w:rPr>
          <w:rFonts w:asciiTheme="minorHAnsi" w:hAnsiTheme="minorHAnsi" w:cstheme="minorHAnsi"/>
          <w:bCs/>
          <w:color w:val="auto"/>
          <w:sz w:val="24"/>
          <w:szCs w:val="24"/>
        </w:rPr>
        <w:t>Huntington’s Disease Specialist</w:t>
      </w:r>
    </w:p>
    <w:p w14:paraId="47DE3CEE" w14:textId="77777777" w:rsidR="007B02E3" w:rsidRPr="007B02E3" w:rsidRDefault="007B02E3" w:rsidP="007B02E3">
      <w:pPr>
        <w:rPr>
          <w:rFonts w:asciiTheme="minorHAnsi" w:hAnsiTheme="minorHAnsi" w:cstheme="minorHAnsi"/>
          <w:sz w:val="24"/>
          <w:szCs w:val="24"/>
        </w:rPr>
      </w:pPr>
      <w:r w:rsidRPr="007B02E3">
        <w:rPr>
          <w:rFonts w:asciiTheme="minorHAnsi" w:hAnsiTheme="minorHAnsi" w:cstheme="minorHAnsi"/>
          <w:b/>
          <w:sz w:val="24"/>
          <w:szCs w:val="24"/>
        </w:rPr>
        <w:t>Organisation:</w:t>
      </w:r>
      <w:r w:rsidRPr="007B02E3">
        <w:rPr>
          <w:rFonts w:asciiTheme="minorHAnsi" w:hAnsiTheme="minorHAnsi" w:cstheme="minorHAnsi"/>
          <w:b/>
          <w:sz w:val="24"/>
          <w:szCs w:val="24"/>
        </w:rPr>
        <w:tab/>
        <w:t xml:space="preserve">     </w:t>
      </w:r>
      <w:r w:rsidRPr="007B02E3">
        <w:rPr>
          <w:rFonts w:asciiTheme="minorHAnsi" w:hAnsiTheme="minorHAnsi" w:cstheme="minorHAnsi"/>
          <w:sz w:val="24"/>
          <w:szCs w:val="24"/>
        </w:rPr>
        <w:t>Scottish Huntington’s Association</w:t>
      </w:r>
      <w:r w:rsidRPr="007B02E3">
        <w:rPr>
          <w:rFonts w:asciiTheme="minorHAnsi" w:hAnsiTheme="minorHAnsi" w:cstheme="minorHAnsi"/>
          <w:sz w:val="24"/>
          <w:szCs w:val="24"/>
        </w:rPr>
        <w:br/>
      </w:r>
      <w:r w:rsidRPr="007B02E3">
        <w:rPr>
          <w:rFonts w:asciiTheme="minorHAnsi" w:hAnsiTheme="minorHAnsi" w:cstheme="minorHAnsi"/>
          <w:b/>
          <w:sz w:val="24"/>
          <w:szCs w:val="24"/>
        </w:rPr>
        <w:t xml:space="preserve">Date prepared:    </w:t>
      </w:r>
      <w:r w:rsidRPr="007B02E3">
        <w:rPr>
          <w:rFonts w:asciiTheme="minorHAnsi" w:hAnsiTheme="minorHAnsi" w:cstheme="minorHAnsi"/>
          <w:bCs/>
          <w:sz w:val="24"/>
          <w:szCs w:val="24"/>
        </w:rPr>
        <w:t>May 2026</w:t>
      </w:r>
    </w:p>
    <w:p w14:paraId="11D3EF0D" w14:textId="77777777" w:rsidR="001711D6" w:rsidRPr="001711D6" w:rsidRDefault="001711D6" w:rsidP="004C7481">
      <w:pPr>
        <w:spacing w:line="276" w:lineRule="auto"/>
        <w:rPr>
          <w:rFonts w:cs="Calibri"/>
          <w:b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4"/>
        <w:gridCol w:w="1266"/>
        <w:gridCol w:w="1296"/>
      </w:tblGrid>
      <w:tr w:rsidR="002006CE" w:rsidRPr="00975029" w14:paraId="4F5CC849" w14:textId="77777777" w:rsidTr="004C7481">
        <w:tc>
          <w:tcPr>
            <w:tcW w:w="7894" w:type="dxa"/>
            <w:shd w:val="clear" w:color="auto" w:fill="0070C0"/>
          </w:tcPr>
          <w:p w14:paraId="0A867BAD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QUALIFICATIONS AND TRAINING</w:t>
            </w:r>
          </w:p>
        </w:tc>
        <w:tc>
          <w:tcPr>
            <w:tcW w:w="1266" w:type="dxa"/>
            <w:shd w:val="clear" w:color="auto" w:fill="0070C0"/>
          </w:tcPr>
          <w:p w14:paraId="644346EE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ESSENTIAL</w:t>
            </w:r>
          </w:p>
        </w:tc>
        <w:tc>
          <w:tcPr>
            <w:tcW w:w="1296" w:type="dxa"/>
            <w:shd w:val="clear" w:color="auto" w:fill="0070C0"/>
          </w:tcPr>
          <w:p w14:paraId="0405035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DESIRABLE</w:t>
            </w:r>
          </w:p>
        </w:tc>
      </w:tr>
      <w:tr w:rsidR="002006CE" w:rsidRPr="00975029" w14:paraId="27E4260E" w14:textId="77777777" w:rsidTr="004C7481">
        <w:tc>
          <w:tcPr>
            <w:tcW w:w="7894" w:type="dxa"/>
          </w:tcPr>
          <w:p w14:paraId="357C8983" w14:textId="2D50D04F" w:rsidR="001711D6" w:rsidRPr="004C7481" w:rsidRDefault="001711D6" w:rsidP="004C7481">
            <w:pPr>
              <w:tabs>
                <w:tab w:val="left" w:pos="2235"/>
              </w:tabs>
              <w:spacing w:line="276" w:lineRule="auto"/>
              <w:ind w:left="1440" w:hanging="1440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Registered Nurse or other relevant health/social work qualification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266" w:type="dxa"/>
            <w:shd w:val="clear" w:color="auto" w:fill="FFFFFF"/>
          </w:tcPr>
          <w:p w14:paraId="05B43D2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6E9A1352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2BA7FC65" w14:textId="77777777" w:rsidTr="004C7481">
        <w:tc>
          <w:tcPr>
            <w:tcW w:w="7894" w:type="dxa"/>
          </w:tcPr>
          <w:p w14:paraId="7694A4E6" w14:textId="10542F9C" w:rsidR="001711D6" w:rsidRPr="004C7481" w:rsidRDefault="001711D6" w:rsidP="004C7481">
            <w:pPr>
              <w:pStyle w:val="ListParagraph"/>
              <w:spacing w:line="276" w:lineRule="auto"/>
              <w:ind w:left="0"/>
              <w:rPr>
                <w:rFonts w:cs="Calibri"/>
                <w:sz w:val="24"/>
                <w:szCs w:val="24"/>
              </w:rPr>
            </w:pPr>
            <w:r w:rsidRPr="004C7481">
              <w:rPr>
                <w:rFonts w:cs="Calibri"/>
                <w:sz w:val="24"/>
                <w:szCs w:val="24"/>
              </w:rPr>
              <w:t>Qualified to 1st degree level</w:t>
            </w:r>
            <w:r w:rsidR="002006CE">
              <w:rPr>
                <w:rFonts w:cs="Calibri"/>
                <w:sz w:val="24"/>
                <w:szCs w:val="24"/>
              </w:rPr>
              <w:t>.</w:t>
            </w:r>
            <w:r w:rsidRPr="004C7481">
              <w:rPr>
                <w:rFonts w:cs="Calibri"/>
                <w:sz w:val="24"/>
                <w:szCs w:val="24"/>
              </w:rPr>
              <w:t xml:space="preserve">      </w:t>
            </w:r>
          </w:p>
        </w:tc>
        <w:tc>
          <w:tcPr>
            <w:tcW w:w="1266" w:type="dxa"/>
            <w:shd w:val="clear" w:color="auto" w:fill="FFFFFF"/>
          </w:tcPr>
          <w:p w14:paraId="3F87062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FFFFF"/>
          </w:tcPr>
          <w:p w14:paraId="3A034CD9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</w:tr>
      <w:tr w:rsidR="0013559D" w:rsidRPr="00975029" w14:paraId="5BB37985" w14:textId="77777777" w:rsidTr="004C7481">
        <w:tc>
          <w:tcPr>
            <w:tcW w:w="7894" w:type="dxa"/>
          </w:tcPr>
          <w:p w14:paraId="7EA85871" w14:textId="6D60DF15" w:rsidR="0013559D" w:rsidRPr="00CA521D" w:rsidRDefault="00CA521D" w:rsidP="00CA521D">
            <w:pPr>
              <w:rPr>
                <w:rFonts w:ascii="Calibri" w:hAnsi="Calibri" w:cs="Calibri"/>
                <w:sz w:val="24"/>
                <w:szCs w:val="24"/>
              </w:rPr>
            </w:pPr>
            <w:r w:rsidRPr="00CA521D">
              <w:rPr>
                <w:rFonts w:ascii="Calibri" w:hAnsi="Calibri" w:cs="Calibri"/>
                <w:sz w:val="24"/>
                <w:szCs w:val="24"/>
              </w:rPr>
              <w:t>Full membership of professional body relevant to qualification and able to work within the scope of registration guidelines.</w:t>
            </w:r>
          </w:p>
        </w:tc>
        <w:tc>
          <w:tcPr>
            <w:tcW w:w="1266" w:type="dxa"/>
            <w:shd w:val="clear" w:color="auto" w:fill="FFFFFF"/>
          </w:tcPr>
          <w:p w14:paraId="1B55D2E0" w14:textId="41F2EE83" w:rsidR="0013559D" w:rsidRPr="004C7481" w:rsidRDefault="0013559D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46879D89" w14:textId="77777777" w:rsidR="0013559D" w:rsidRPr="004C7481" w:rsidRDefault="0013559D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</w:tc>
      </w:tr>
      <w:tr w:rsidR="002006CE" w:rsidRPr="00975029" w14:paraId="3E4682AF" w14:textId="77777777" w:rsidTr="004C7481">
        <w:tc>
          <w:tcPr>
            <w:tcW w:w="7894" w:type="dxa"/>
            <w:shd w:val="clear" w:color="auto" w:fill="0070C0"/>
          </w:tcPr>
          <w:p w14:paraId="668A872E" w14:textId="168FE28B" w:rsidR="00DC6EEA" w:rsidRPr="004C7481" w:rsidRDefault="001711D6" w:rsidP="004C7481">
            <w:pPr>
              <w:pStyle w:val="ListParagraph"/>
              <w:spacing w:line="276" w:lineRule="auto"/>
              <w:ind w:left="0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cs="Calibri"/>
                <w:b/>
                <w:bCs/>
                <w:color w:val="FFFFFF"/>
                <w:sz w:val="24"/>
                <w:szCs w:val="24"/>
              </w:rPr>
              <w:t>KNOWLEDGE AND EXPERIENCE</w:t>
            </w:r>
          </w:p>
        </w:tc>
        <w:tc>
          <w:tcPr>
            <w:tcW w:w="1266" w:type="dxa"/>
            <w:shd w:val="clear" w:color="auto" w:fill="0070C0"/>
          </w:tcPr>
          <w:p w14:paraId="6B70DD67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63EAB59F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4EF60751" w14:textId="77777777" w:rsidTr="004C7481">
        <w:tc>
          <w:tcPr>
            <w:tcW w:w="7894" w:type="dxa"/>
          </w:tcPr>
          <w:p w14:paraId="321038F6" w14:textId="08B31D09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Significant experience working in the community as a </w:t>
            </w:r>
            <w:r w:rsidR="00DC6EEA" w:rsidRPr="004C7481">
              <w:rPr>
                <w:rFonts w:ascii="Calibri" w:eastAsia="Calibri" w:hAnsi="Calibri" w:cs="Calibri"/>
                <w:sz w:val="24"/>
                <w:szCs w:val="24"/>
              </w:rPr>
              <w:t>nurse or allied health professional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3365F07D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8C7AAF2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68AE784E" w14:textId="77777777" w:rsidTr="004C7481">
        <w:tc>
          <w:tcPr>
            <w:tcW w:w="7894" w:type="dxa"/>
            <w:shd w:val="clear" w:color="auto" w:fill="0070C0"/>
          </w:tcPr>
          <w:p w14:paraId="7065EC48" w14:textId="27A586CC" w:rsidR="001711D6" w:rsidRPr="004C7481" w:rsidRDefault="00DC6EEA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 xml:space="preserve">PROFESSIONAL </w:t>
            </w:r>
            <w:r w:rsidR="001711D6"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 xml:space="preserve">SKILLS </w:t>
            </w:r>
          </w:p>
        </w:tc>
        <w:tc>
          <w:tcPr>
            <w:tcW w:w="1266" w:type="dxa"/>
            <w:shd w:val="clear" w:color="auto" w:fill="0070C0"/>
          </w:tcPr>
          <w:p w14:paraId="11267BF2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0C6DBB1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DC6EEA" w:rsidRPr="00975029" w14:paraId="3E64DB14" w14:textId="77777777" w:rsidTr="004C7481">
        <w:tc>
          <w:tcPr>
            <w:tcW w:w="7894" w:type="dxa"/>
          </w:tcPr>
          <w:p w14:paraId="084A2F37" w14:textId="5A6D9FEF" w:rsidR="001711D6" w:rsidRPr="004C7481" w:rsidRDefault="001711D6" w:rsidP="004C7481">
            <w:pPr>
              <w:tabs>
                <w:tab w:val="left" w:pos="2235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Clinical and interpersonal:</w:t>
            </w:r>
            <w:r w:rsidR="00DC6EEA"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="00DC6EEA" w:rsidRPr="004C7481">
              <w:rPr>
                <w:rFonts w:ascii="Calibri" w:eastAsia="Calibri" w:hAnsi="Calibri" w:cs="Calibri"/>
                <w:sz w:val="24"/>
                <w:szCs w:val="24"/>
              </w:rPr>
              <w:t>Ability to carry out complex specialist assessment and interpretation, followed by appropriate action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F4891C2" w14:textId="3A9D8079" w:rsidR="001711D6" w:rsidRPr="004C7481" w:rsidRDefault="001711D6" w:rsidP="004C7481">
            <w:pPr>
              <w:tabs>
                <w:tab w:val="left" w:pos="2235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Client care:</w:t>
            </w:r>
            <w:r w:rsidR="00616B03"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="00616B03" w:rsidRPr="004C7481">
              <w:rPr>
                <w:rFonts w:ascii="Calibri" w:eastAsia="Calibri" w:hAnsi="Calibri" w:cs="Calibri"/>
                <w:sz w:val="24"/>
                <w:szCs w:val="24"/>
              </w:rPr>
              <w:t>Ability to assess, develop and implement programmes of care with an inter/multidisciplinary approach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6FED09C" w14:textId="475663F8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Planning and organising:</w:t>
            </w:r>
            <w:r w:rsidR="00E74F7D"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br/>
            </w:r>
            <w:r w:rsidR="00E74F7D"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Working as an autonomous practitioner, </w:t>
            </w:r>
            <w:r w:rsidR="00E74F7D"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 w:rsidR="00E74F7D" w:rsidRPr="004C7481">
              <w:rPr>
                <w:rFonts w:ascii="Calibri" w:eastAsia="Calibri" w:hAnsi="Calibri" w:cs="Calibri"/>
                <w:sz w:val="24"/>
                <w:szCs w:val="24"/>
              </w:rPr>
              <w:t>he HD Specialist must be able to manage own caseload whilst at all times being accountable for own professional actions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DD4745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Financial</w:t>
            </w:r>
            <w:r w:rsidRPr="004C7481">
              <w:rPr>
                <w:rFonts w:ascii="Calibri" w:eastAsia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management:</w:t>
            </w:r>
          </w:p>
          <w:p w14:paraId="1A7F6A9F" w14:textId="5845FBE8" w:rsidR="001711D6" w:rsidRPr="004C7481" w:rsidRDefault="001711D6" w:rsidP="004C7481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4C7481">
              <w:rPr>
                <w:rFonts w:cs="Calibri"/>
                <w:sz w:val="24"/>
                <w:szCs w:val="24"/>
              </w:rPr>
              <w:t>Management of inventories, payments and budgetary control as agreed by the direct line manager</w:t>
            </w:r>
            <w:r w:rsidR="002006CE">
              <w:rPr>
                <w:rFonts w:cs="Calibri"/>
                <w:sz w:val="24"/>
                <w:szCs w:val="24"/>
              </w:rPr>
              <w:t>.</w:t>
            </w:r>
          </w:p>
          <w:p w14:paraId="4F748AEB" w14:textId="77777777" w:rsidR="004F7280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Education</w:t>
            </w:r>
            <w:r w:rsidRPr="004C7481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and training:</w:t>
            </w:r>
          </w:p>
          <w:p w14:paraId="70D02D13" w14:textId="0FDDD2D1" w:rsidR="004F7280" w:rsidRPr="004C7481" w:rsidRDefault="004F7280" w:rsidP="004C7481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Facilitation of learning for small groups including to</w:t>
            </w: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>paid and non-paid carers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90AEE90" w14:textId="4BED661B" w:rsidR="00B04959" w:rsidRPr="004C7481" w:rsidRDefault="00B04959" w:rsidP="004C7481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Basic </w:t>
            </w:r>
            <w:r w:rsidR="004F7280" w:rsidRPr="004C7481">
              <w:rPr>
                <w:rFonts w:ascii="Calibri" w:eastAsia="Calibri" w:hAnsi="Calibri" w:cs="Calibri"/>
                <w:sz w:val="24"/>
                <w:szCs w:val="24"/>
              </w:rPr>
              <w:t>understanding of how adults learn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83168B8" w14:textId="6D72ECE7" w:rsidR="00B04959" w:rsidRPr="004C7481" w:rsidRDefault="004F7280" w:rsidP="004C7481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Ability to provide resources for service users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869574A" w14:textId="6CF7449D" w:rsidR="004F7280" w:rsidRPr="004C7481" w:rsidRDefault="004F7280" w:rsidP="004C7481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Production of literature for publication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174283D2" w14:textId="6BA904B8" w:rsidR="00B04959" w:rsidRPr="004C7481" w:rsidRDefault="00B04959" w:rsidP="004C7481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Research and development:</w:t>
            </w:r>
          </w:p>
          <w:p w14:paraId="17E5AE10" w14:textId="65102E0C" w:rsidR="00B04959" w:rsidRPr="004C7481" w:rsidRDefault="00B04959" w:rsidP="004C7481">
            <w:pPr>
              <w:tabs>
                <w:tab w:val="left" w:pos="2235"/>
              </w:tabs>
              <w:spacing w:line="276" w:lineRule="auto"/>
              <w:ind w:left="2880" w:hanging="2880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Ability to manage and undertake audits as necessary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1F755EE" w14:textId="5A20D92C" w:rsidR="00B04959" w:rsidRPr="004C7481" w:rsidRDefault="00B04959" w:rsidP="004C7481">
            <w:pPr>
              <w:tabs>
                <w:tab w:val="left" w:pos="2235"/>
              </w:tabs>
              <w:spacing w:line="276" w:lineRule="auto"/>
              <w:ind w:left="2880" w:hanging="288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Supervision and support:</w:t>
            </w:r>
          </w:p>
          <w:p w14:paraId="410FE6A8" w14:textId="468FF7AC" w:rsidR="008E361B" w:rsidRPr="004C7481" w:rsidRDefault="008E361B" w:rsidP="004C7481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Ability to provid</w:t>
            </w:r>
            <w:r w:rsidR="00647BCF" w:rsidRPr="004C7481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supervision and support to the admin/resource worker and </w:t>
            </w:r>
            <w:r w:rsidR="00647BCF" w:rsidRPr="004C7481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students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as agreed with the line manager in compliance with good practice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0C58E5E" w14:textId="0BB831CA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Reporting:</w:t>
            </w:r>
          </w:p>
          <w:p w14:paraId="35F35F2D" w14:textId="77777777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Including carrying out audits, as</w:t>
            </w:r>
            <w:r w:rsidRPr="004C7481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necessary.</w:t>
            </w:r>
          </w:p>
          <w:p w14:paraId="54970F93" w14:textId="77777777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hAnsi="Calibri" w:cs="Calibri"/>
                <w:b/>
                <w:sz w:val="24"/>
                <w:szCs w:val="24"/>
              </w:rPr>
              <w:t>Staff/student supervision:</w:t>
            </w:r>
          </w:p>
          <w:p w14:paraId="423D519E" w14:textId="77777777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Supervising and supporting colleagues and students as agreed with direct line manager.</w:t>
            </w:r>
          </w:p>
          <w:p w14:paraId="457104B9" w14:textId="77777777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hAnsi="Calibri" w:cs="Calibri"/>
                <w:b/>
                <w:sz w:val="24"/>
                <w:szCs w:val="24"/>
              </w:rPr>
              <w:t>Knowledge of data protection and confidentiality:</w:t>
            </w:r>
          </w:p>
          <w:p w14:paraId="1BCEFD62" w14:textId="2F44A616" w:rsidR="001711D6" w:rsidRPr="004C7481" w:rsidRDefault="001711D6" w:rsidP="004C7481">
            <w:pPr>
              <w:tabs>
                <w:tab w:val="left" w:pos="2235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Understanding and applying the principles of data protection and confidentiality across all areas of work.</w:t>
            </w:r>
            <w:r w:rsidR="00C5765A"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EDB59B6" w14:textId="77777777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hAnsi="Calibri" w:cs="Calibri"/>
                <w:b/>
                <w:sz w:val="24"/>
                <w:szCs w:val="24"/>
              </w:rPr>
              <w:t>IT skills:</w:t>
            </w:r>
          </w:p>
          <w:p w14:paraId="700D9566" w14:textId="6E454750" w:rsidR="001711D6" w:rsidRPr="004C7481" w:rsidRDefault="00C5765A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I</w:t>
            </w:r>
            <w:r w:rsidR="001711D6" w:rsidRPr="004C7481">
              <w:rPr>
                <w:rFonts w:ascii="Calibri" w:hAnsi="Calibri" w:cs="Calibri"/>
                <w:sz w:val="24"/>
                <w:szCs w:val="24"/>
              </w:rPr>
              <w:t>ncluding Microsoft Office, PowerPoint and other relevant software programmes.</w:t>
            </w:r>
          </w:p>
        </w:tc>
        <w:tc>
          <w:tcPr>
            <w:tcW w:w="1266" w:type="dxa"/>
            <w:shd w:val="clear" w:color="auto" w:fill="FFFFFF"/>
          </w:tcPr>
          <w:p w14:paraId="542954AD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50A25CF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15D28902" w14:textId="35808F12" w:rsidR="001711D6" w:rsidRPr="004C7481" w:rsidRDefault="00E74F7D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br/>
            </w:r>
          </w:p>
          <w:p w14:paraId="48DEC95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25DE4674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17DE172D" w14:textId="77777777" w:rsidR="00C5765A" w:rsidRPr="004C7481" w:rsidRDefault="00C5765A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5B4186B0" w14:textId="4BB91EC4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35799CFE" w14:textId="77777777" w:rsidR="00C5765A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br/>
            </w:r>
          </w:p>
          <w:p w14:paraId="7BD8F0C4" w14:textId="1588898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4C997F72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7E9C4086" w14:textId="77777777" w:rsidR="00C021BB" w:rsidRPr="004C7481" w:rsidRDefault="00C021BB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37BB1626" w14:textId="0FDF250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1F4D929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DFC613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62AA96A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3DB21BF4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4E72E5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5525A3D" w14:textId="77777777" w:rsidR="00C021BB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br/>
            </w:r>
          </w:p>
          <w:p w14:paraId="63E8A8A0" w14:textId="4B6463B8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6F99DBD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C92A4A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0C3C907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lastRenderedPageBreak/>
              <w:t>x</w:t>
            </w:r>
          </w:p>
          <w:p w14:paraId="1203DF19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2B1E0C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3D08034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0E91913" w14:textId="77777777" w:rsidR="00C021BB" w:rsidRPr="004C7481" w:rsidRDefault="00C021BB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7771EF30" w14:textId="6C576C78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2B9440D2" w14:textId="77777777" w:rsidR="00C021BB" w:rsidRPr="004C7481" w:rsidRDefault="00C021BB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77A7BD0C" w14:textId="77777777" w:rsidR="00C021BB" w:rsidRPr="004C7481" w:rsidRDefault="00C021BB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  <w:p w14:paraId="393985C3" w14:textId="4EFAC46C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  <w:p w14:paraId="4622D7FE" w14:textId="4453538D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FFFFF"/>
          </w:tcPr>
          <w:p w14:paraId="41C5053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0F9F3FC3" w14:textId="77777777" w:rsidTr="004C7481">
        <w:tc>
          <w:tcPr>
            <w:tcW w:w="7894" w:type="dxa"/>
            <w:shd w:val="clear" w:color="auto" w:fill="0070C0"/>
          </w:tcPr>
          <w:p w14:paraId="3E356389" w14:textId="53A68B83" w:rsidR="001711D6" w:rsidRPr="004C7481" w:rsidRDefault="00C021BB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COMPETENCIES</w:t>
            </w:r>
          </w:p>
        </w:tc>
        <w:tc>
          <w:tcPr>
            <w:tcW w:w="1266" w:type="dxa"/>
            <w:shd w:val="clear" w:color="auto" w:fill="0070C0"/>
          </w:tcPr>
          <w:p w14:paraId="21384D5F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07FCFDBF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6D38B82E" w14:textId="77777777" w:rsidTr="004C7481">
        <w:tc>
          <w:tcPr>
            <w:tcW w:w="7894" w:type="dxa"/>
          </w:tcPr>
          <w:p w14:paraId="4DE72B3A" w14:textId="77777777" w:rsidR="00C021BB" w:rsidRPr="004C7481" w:rsidRDefault="00C021BB" w:rsidP="004C7481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Planning and organising</w:t>
            </w:r>
          </w:p>
          <w:p w14:paraId="6B5DD83B" w14:textId="38C37BAB" w:rsidR="001711D6" w:rsidRPr="004C7481" w:rsidRDefault="00C021BB" w:rsidP="004C7481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Will think ahead in order to establish an efficient and appropriate course of action for self and others, </w:t>
            </w:r>
            <w:r w:rsidR="002006CE" w:rsidRPr="004C7481">
              <w:rPr>
                <w:rFonts w:ascii="Calibri" w:eastAsia="Calibri" w:hAnsi="Calibri" w:cs="Calibri"/>
                <w:sz w:val="24"/>
                <w:szCs w:val="24"/>
              </w:rPr>
              <w:t>considering</w:t>
            </w:r>
            <w:r w:rsidRPr="004C7481">
              <w:rPr>
                <w:rFonts w:ascii="Calibri" w:eastAsia="Calibri" w:hAnsi="Calibri" w:cs="Calibri"/>
                <w:sz w:val="24"/>
                <w:szCs w:val="24"/>
              </w:rPr>
              <w:t xml:space="preserve"> all relevant issues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0A3D38B6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9B5598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58123CB2" w14:textId="77777777" w:rsidTr="004C7481">
        <w:tc>
          <w:tcPr>
            <w:tcW w:w="7894" w:type="dxa"/>
          </w:tcPr>
          <w:p w14:paraId="3B9FAC93" w14:textId="77777777" w:rsidR="004C7481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Analytical thinking</w:t>
            </w:r>
          </w:p>
          <w:p w14:paraId="33FEADA1" w14:textId="3E6C2BE2" w:rsidR="001711D6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Can critically evaluate information and address limitations or errors. Has a good understanding of motives and behaviours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4C57C92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5ECC20C6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53B8D671" w14:textId="77777777" w:rsidTr="004C7481">
        <w:tc>
          <w:tcPr>
            <w:tcW w:w="7894" w:type="dxa"/>
          </w:tcPr>
          <w:p w14:paraId="3E3C9E61" w14:textId="77777777" w:rsidR="004C7481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Resilience</w:t>
            </w:r>
          </w:p>
          <w:p w14:paraId="4EAF60AA" w14:textId="56DC51FF" w:rsidR="001711D6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Maximises personal effectiveness by managing emotions in the face of pressure and complex situations. Demonstrates an approach to work that is characterised by commitment, motivation and energy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391C381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0AA0BE7F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3CDD4B53" w14:textId="77777777" w:rsidTr="004C7481">
        <w:tc>
          <w:tcPr>
            <w:tcW w:w="7894" w:type="dxa"/>
          </w:tcPr>
          <w:p w14:paraId="0814FDDC" w14:textId="77777777" w:rsidR="004C7481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Influence and persuasion</w:t>
            </w:r>
          </w:p>
          <w:p w14:paraId="750791C0" w14:textId="5D4275C2" w:rsidR="001711D6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Presents sound and well-reasoned arguments to convince others, using a variety of techniques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3E6F77C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5551C41C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0875CEDE" w14:textId="77777777" w:rsidTr="004C7481">
        <w:tc>
          <w:tcPr>
            <w:tcW w:w="7894" w:type="dxa"/>
          </w:tcPr>
          <w:p w14:paraId="516F48C3" w14:textId="77777777" w:rsidR="004C7481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Developing others</w:t>
            </w:r>
          </w:p>
          <w:p w14:paraId="109F913D" w14:textId="59AC7050" w:rsidR="001711D6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Recognises and fosters the development potential in others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54937BB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38FE2247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C7481" w:rsidRPr="00975029" w14:paraId="5B6D9F68" w14:textId="77777777" w:rsidTr="004C7481">
        <w:tc>
          <w:tcPr>
            <w:tcW w:w="7894" w:type="dxa"/>
          </w:tcPr>
          <w:p w14:paraId="17894F52" w14:textId="77777777" w:rsidR="004C7481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sz w:val="24"/>
                <w:szCs w:val="24"/>
              </w:rPr>
              <w:t>Flexibility</w:t>
            </w:r>
          </w:p>
          <w:p w14:paraId="426AFCF0" w14:textId="475D88ED" w:rsidR="004C7481" w:rsidRPr="004C7481" w:rsidRDefault="004C7481" w:rsidP="004C7481">
            <w:pPr>
              <w:spacing w:line="276" w:lineRule="auto"/>
              <w:ind w:right="1109"/>
              <w:rPr>
                <w:rFonts w:ascii="Calibri" w:eastAsia="Calibri" w:hAnsi="Calibri" w:cs="Calibri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sz w:val="24"/>
                <w:szCs w:val="24"/>
              </w:rPr>
              <w:t>Adapts and works effectively with a variety of individuals, groups and situations</w:t>
            </w:r>
            <w:r w:rsidR="002006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1D766CC4" w14:textId="179EB4CD" w:rsidR="004C7481" w:rsidRPr="004C7481" w:rsidRDefault="004C7481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3374C0E" w14:textId="77777777" w:rsidR="004C7481" w:rsidRPr="004C7481" w:rsidRDefault="004C7481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6EEA" w:rsidRPr="00975029" w14:paraId="183069C2" w14:textId="77777777" w:rsidTr="004C7481">
        <w:tc>
          <w:tcPr>
            <w:tcW w:w="7894" w:type="dxa"/>
          </w:tcPr>
          <w:p w14:paraId="3C495590" w14:textId="6A5ABA19" w:rsidR="001711D6" w:rsidRPr="004C7481" w:rsidRDefault="001711D6" w:rsidP="004C7481">
            <w:pPr>
              <w:pStyle w:val="TableParagraph"/>
              <w:spacing w:line="276" w:lineRule="auto"/>
              <w:ind w:left="0" w:right="53"/>
              <w:rPr>
                <w:spacing w:val="-2"/>
                <w:sz w:val="24"/>
                <w:szCs w:val="24"/>
              </w:rPr>
            </w:pPr>
            <w:r w:rsidRPr="004C7481">
              <w:rPr>
                <w:b/>
                <w:sz w:val="24"/>
                <w:szCs w:val="24"/>
              </w:rPr>
              <w:t xml:space="preserve">Teamwork/relationship </w:t>
            </w:r>
            <w:r w:rsidR="00C021BB" w:rsidRPr="004C7481">
              <w:rPr>
                <w:b/>
                <w:sz w:val="24"/>
                <w:szCs w:val="24"/>
              </w:rPr>
              <w:t>management</w:t>
            </w:r>
            <w:r w:rsidR="004C7481" w:rsidRPr="004C7481">
              <w:rPr>
                <w:b/>
                <w:sz w:val="24"/>
                <w:szCs w:val="24"/>
              </w:rPr>
              <w:t>:</w:t>
            </w:r>
            <w:r w:rsidR="004C7481" w:rsidRPr="004C7481">
              <w:rPr>
                <w:bCs/>
                <w:sz w:val="24"/>
                <w:szCs w:val="24"/>
              </w:rPr>
              <w:br/>
              <w:t>B</w:t>
            </w:r>
            <w:r w:rsidRPr="004C7481">
              <w:rPr>
                <w:bCs/>
                <w:sz w:val="24"/>
                <w:szCs w:val="24"/>
              </w:rPr>
              <w:t>uilding and maintaining relationships and working co-operatively and collaboratively</w:t>
            </w:r>
            <w:r w:rsidR="002006C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646442A3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755D526F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6940B9AA" w14:textId="77777777" w:rsidTr="004C7481">
        <w:tc>
          <w:tcPr>
            <w:tcW w:w="7894" w:type="dxa"/>
            <w:shd w:val="clear" w:color="auto" w:fill="0070C0"/>
          </w:tcPr>
          <w:p w14:paraId="1455EDA7" w14:textId="20DE7081" w:rsidR="001711D6" w:rsidRPr="004C7481" w:rsidRDefault="00C021BB" w:rsidP="004C7481">
            <w:pPr>
              <w:pStyle w:val="TableParagraph"/>
              <w:spacing w:line="276" w:lineRule="auto"/>
              <w:ind w:left="0"/>
              <w:rPr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b/>
                <w:bCs/>
                <w:color w:val="FFFFFF"/>
                <w:sz w:val="24"/>
                <w:szCs w:val="24"/>
              </w:rPr>
              <w:t>ATTRIBUTES</w:t>
            </w:r>
          </w:p>
        </w:tc>
        <w:tc>
          <w:tcPr>
            <w:tcW w:w="1266" w:type="dxa"/>
            <w:shd w:val="clear" w:color="auto" w:fill="0070C0"/>
          </w:tcPr>
          <w:p w14:paraId="3F8ADFA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4DB30E84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006CE" w:rsidRPr="00975029" w14:paraId="24B7D066" w14:textId="77777777" w:rsidTr="004C7481">
        <w:tc>
          <w:tcPr>
            <w:tcW w:w="7894" w:type="dxa"/>
          </w:tcPr>
          <w:p w14:paraId="731F952F" w14:textId="18CE8B56" w:rsidR="001711D6" w:rsidRPr="004C7481" w:rsidRDefault="004C7481" w:rsidP="004C748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A good communicator (face-to-face, online, virtual etc.)</w:t>
            </w:r>
            <w:r w:rsidR="002006CE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1DAB1188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46CC3FC9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274399DA" w14:textId="77777777" w:rsidTr="004C7481">
        <w:tc>
          <w:tcPr>
            <w:tcW w:w="7894" w:type="dxa"/>
          </w:tcPr>
          <w:p w14:paraId="3AC28C62" w14:textId="46C428F9" w:rsidR="001711D6" w:rsidRPr="004C7481" w:rsidRDefault="001711D6" w:rsidP="004C748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Professional, diplomatic and able to maintain confidentiality</w:t>
            </w:r>
            <w:r w:rsidR="002006CE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54904F56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3F4077E0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2B2452B8" w14:textId="77777777" w:rsidTr="004C7481">
        <w:tc>
          <w:tcPr>
            <w:tcW w:w="7894" w:type="dxa"/>
          </w:tcPr>
          <w:p w14:paraId="677212FD" w14:textId="77777777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Highly motivated and resilient with ability to maximise personal effectiveness by managing emotions when under pressure or facing complex situations.</w:t>
            </w:r>
          </w:p>
        </w:tc>
        <w:tc>
          <w:tcPr>
            <w:tcW w:w="1266" w:type="dxa"/>
            <w:shd w:val="clear" w:color="auto" w:fill="FFFFFF"/>
          </w:tcPr>
          <w:p w14:paraId="1E4F691A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677FC137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7213985F" w14:textId="77777777" w:rsidTr="004C7481">
        <w:tc>
          <w:tcPr>
            <w:tcW w:w="7894" w:type="dxa"/>
          </w:tcPr>
          <w:p w14:paraId="2B861A5D" w14:textId="6E64C447" w:rsidR="001711D6" w:rsidRPr="004C7481" w:rsidRDefault="001711D6" w:rsidP="004C748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Keen to share knowledge while learning from others</w:t>
            </w:r>
            <w:r w:rsidR="002006CE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52AE1A21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7C2D549A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550F4012" w14:textId="77777777" w:rsidTr="004C7481">
        <w:tc>
          <w:tcPr>
            <w:tcW w:w="7894" w:type="dxa"/>
          </w:tcPr>
          <w:p w14:paraId="74C95B3C" w14:textId="2ACAC03F" w:rsidR="001711D6" w:rsidRPr="004C7481" w:rsidRDefault="004C7481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Competence to plan, organise and manage multiple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priorities and the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ability to</w:t>
            </w:r>
            <w:r w:rsidRPr="004C7481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successfully</w:t>
            </w:r>
            <w:r w:rsidRPr="004C7481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prioritise</w:t>
            </w:r>
            <w:r w:rsidRPr="004C7481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tasks</w:t>
            </w:r>
            <w:r w:rsidRPr="004C7481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for</w:t>
            </w:r>
            <w:r w:rsidRPr="004C7481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yourself and your colleagues</w:t>
            </w:r>
            <w:r w:rsidR="002006C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6BBE0E32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753388AD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6091BA32" w14:textId="77777777" w:rsidTr="004C7481">
        <w:tc>
          <w:tcPr>
            <w:tcW w:w="7894" w:type="dxa"/>
          </w:tcPr>
          <w:p w14:paraId="4519C9AE" w14:textId="3F3DEC75" w:rsidR="001711D6" w:rsidRPr="004C7481" w:rsidRDefault="004C7481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>Effective</w:t>
            </w:r>
            <w:r w:rsidRPr="004C7481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>time</w:t>
            </w:r>
            <w:r w:rsidRPr="004C7481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>management</w:t>
            </w:r>
            <w:r w:rsidRPr="004C7481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>skills</w:t>
            </w:r>
            <w:r w:rsidRPr="004C7481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4C7481">
              <w:rPr>
                <w:rFonts w:ascii="Calibri" w:hAnsi="Calibri" w:cs="Calibri"/>
                <w:spacing w:val="-2"/>
                <w:sz w:val="24"/>
                <w:szCs w:val="24"/>
              </w:rPr>
              <w:t xml:space="preserve">and </w:t>
            </w:r>
            <w:r w:rsidRPr="004C7481">
              <w:rPr>
                <w:rFonts w:ascii="Calibri" w:hAnsi="Calibri" w:cs="Calibri"/>
                <w:sz w:val="24"/>
                <w:szCs w:val="24"/>
              </w:rPr>
              <w:t>ability to meet deadlines</w:t>
            </w:r>
            <w:r w:rsidR="002006C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095AFB92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0271BDF9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64DC8B90" w14:textId="77777777" w:rsidTr="004C7481">
        <w:tc>
          <w:tcPr>
            <w:tcW w:w="7894" w:type="dxa"/>
          </w:tcPr>
          <w:p w14:paraId="51A0E79B" w14:textId="45A5077D" w:rsidR="001711D6" w:rsidRPr="004C7481" w:rsidRDefault="001711D6" w:rsidP="004C7481">
            <w:pPr>
              <w:pStyle w:val="BodyText"/>
              <w:tabs>
                <w:tab w:val="left" w:pos="2993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4C7481">
              <w:rPr>
                <w:rFonts w:ascii="Calibri" w:hAnsi="Calibri" w:cs="Calibri"/>
                <w:sz w:val="24"/>
                <w:szCs w:val="24"/>
              </w:rPr>
              <w:t>Interest in developing and nurturing others to maximise potential</w:t>
            </w:r>
            <w:r w:rsidR="002006C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66" w:type="dxa"/>
            <w:shd w:val="clear" w:color="auto" w:fill="FFFFFF"/>
          </w:tcPr>
          <w:p w14:paraId="24E2152E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</w:tcPr>
          <w:p w14:paraId="10534075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006CE" w:rsidRPr="00975029" w14:paraId="15C9603E" w14:textId="77777777" w:rsidTr="004C7481">
        <w:tc>
          <w:tcPr>
            <w:tcW w:w="7894" w:type="dxa"/>
            <w:shd w:val="clear" w:color="auto" w:fill="0070C0"/>
          </w:tcPr>
          <w:p w14:paraId="7BE302F4" w14:textId="77777777" w:rsidR="001711D6" w:rsidRPr="004C7481" w:rsidRDefault="001711D6" w:rsidP="004C7481">
            <w:pPr>
              <w:pStyle w:val="TableParagraph"/>
              <w:spacing w:line="276" w:lineRule="auto"/>
              <w:ind w:left="0"/>
              <w:rPr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b/>
                <w:bCs/>
                <w:color w:val="FFFFFF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1266" w:type="dxa"/>
            <w:shd w:val="clear" w:color="auto" w:fill="0070C0"/>
          </w:tcPr>
          <w:p w14:paraId="4EF53D35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0070C0"/>
          </w:tcPr>
          <w:p w14:paraId="3139E9C1" w14:textId="77777777" w:rsidR="001711D6" w:rsidRPr="004C7481" w:rsidRDefault="001711D6" w:rsidP="004C7481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711D6" w:rsidRPr="00975029" w14:paraId="78747E22" w14:textId="77777777" w:rsidTr="004C7481">
        <w:tc>
          <w:tcPr>
            <w:tcW w:w="7894" w:type="dxa"/>
            <w:shd w:val="clear" w:color="auto" w:fill="FFFFFF"/>
          </w:tcPr>
          <w:p w14:paraId="697DD6CE" w14:textId="77777777" w:rsidR="001711D6" w:rsidRPr="004C7481" w:rsidRDefault="001711D6" w:rsidP="004C7481">
            <w:pPr>
              <w:pStyle w:val="TableParagraph"/>
              <w:spacing w:before="1" w:line="276" w:lineRule="auto"/>
              <w:ind w:left="0" w:right="384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A clean driving licence and access to a vehicle daily.</w:t>
            </w:r>
          </w:p>
        </w:tc>
        <w:tc>
          <w:tcPr>
            <w:tcW w:w="1266" w:type="dxa"/>
            <w:shd w:val="clear" w:color="auto" w:fill="FFFFFF"/>
          </w:tcPr>
          <w:p w14:paraId="1BA68417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5E26255E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711D6" w:rsidRPr="00975029" w14:paraId="212AF4AE" w14:textId="77777777" w:rsidTr="004C7481">
        <w:tc>
          <w:tcPr>
            <w:tcW w:w="7894" w:type="dxa"/>
            <w:shd w:val="clear" w:color="auto" w:fill="FFFFFF"/>
          </w:tcPr>
          <w:p w14:paraId="2817C947" w14:textId="77777777" w:rsidR="001711D6" w:rsidRPr="004C7481" w:rsidRDefault="001711D6" w:rsidP="004C7481">
            <w:pPr>
              <w:pStyle w:val="TableParagraph"/>
              <w:spacing w:before="1" w:line="276" w:lineRule="auto"/>
              <w:ind w:left="0" w:right="384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 xml:space="preserve">Commitment to, and promotion of, equal opportunities and </w:t>
            </w:r>
            <w:r w:rsidRPr="004C7481">
              <w:rPr>
                <w:sz w:val="24"/>
                <w:szCs w:val="24"/>
              </w:rPr>
              <w:br/>
              <w:t>anti-discriminatory practices at work.</w:t>
            </w:r>
          </w:p>
        </w:tc>
        <w:tc>
          <w:tcPr>
            <w:tcW w:w="1266" w:type="dxa"/>
            <w:shd w:val="clear" w:color="auto" w:fill="FFFFFF"/>
          </w:tcPr>
          <w:p w14:paraId="33916410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BB88749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711D6" w:rsidRPr="00975029" w14:paraId="3F907B40" w14:textId="77777777" w:rsidTr="004C7481">
        <w:tc>
          <w:tcPr>
            <w:tcW w:w="7894" w:type="dxa"/>
            <w:shd w:val="clear" w:color="auto" w:fill="FFFFFF"/>
          </w:tcPr>
          <w:p w14:paraId="07F9861D" w14:textId="77777777" w:rsidR="001711D6" w:rsidRPr="004C7481" w:rsidRDefault="001711D6" w:rsidP="004C7481">
            <w:pPr>
              <w:pStyle w:val="TableParagraph"/>
              <w:spacing w:before="1" w:line="276" w:lineRule="auto"/>
              <w:ind w:left="0" w:right="384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Awareness of personal responsibility in relation to health and safety.</w:t>
            </w:r>
          </w:p>
        </w:tc>
        <w:tc>
          <w:tcPr>
            <w:tcW w:w="1266" w:type="dxa"/>
            <w:shd w:val="clear" w:color="auto" w:fill="FFFFFF"/>
          </w:tcPr>
          <w:p w14:paraId="0A9AC448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6E68A50B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711D6" w:rsidRPr="00975029" w14:paraId="5854181B" w14:textId="77777777" w:rsidTr="004C7481">
        <w:tc>
          <w:tcPr>
            <w:tcW w:w="7894" w:type="dxa"/>
            <w:shd w:val="clear" w:color="auto" w:fill="FFFFFF"/>
          </w:tcPr>
          <w:p w14:paraId="24D52197" w14:textId="77777777" w:rsidR="001711D6" w:rsidRPr="004C7481" w:rsidRDefault="001711D6" w:rsidP="004C7481">
            <w:pPr>
              <w:pStyle w:val="TableParagraph"/>
              <w:spacing w:before="1" w:line="276" w:lineRule="auto"/>
              <w:ind w:left="0" w:right="384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 xml:space="preserve">Willingness to undertake, and support others </w:t>
            </w:r>
            <w:proofErr w:type="gramStart"/>
            <w:r w:rsidRPr="004C7481">
              <w:rPr>
                <w:sz w:val="24"/>
                <w:szCs w:val="24"/>
              </w:rPr>
              <w:t>to</w:t>
            </w:r>
            <w:proofErr w:type="gramEnd"/>
            <w:r w:rsidRPr="004C7481">
              <w:rPr>
                <w:sz w:val="24"/>
                <w:szCs w:val="24"/>
              </w:rPr>
              <w:t>, participate in professional development.</w:t>
            </w:r>
          </w:p>
        </w:tc>
        <w:tc>
          <w:tcPr>
            <w:tcW w:w="1266" w:type="dxa"/>
            <w:shd w:val="clear" w:color="auto" w:fill="FFFFFF"/>
          </w:tcPr>
          <w:p w14:paraId="1F766171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4C7481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x</w:t>
            </w:r>
          </w:p>
        </w:tc>
        <w:tc>
          <w:tcPr>
            <w:tcW w:w="1296" w:type="dxa"/>
            <w:shd w:val="clear" w:color="auto" w:fill="FFFFFF"/>
          </w:tcPr>
          <w:p w14:paraId="1B84FFC0" w14:textId="77777777" w:rsidR="001711D6" w:rsidRPr="004C7481" w:rsidRDefault="001711D6" w:rsidP="004C7481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2CCBDE13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3129BCA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480E1D5" w14:textId="77777777" w:rsidR="00A2518A" w:rsidRDefault="00A2518A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3080BE9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485A8538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884C142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9B5D64D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0D8DB6EF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B00EC05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074C5C07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B608B7A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2D566507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8C43508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C03F806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52262282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45E762D3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67A762BF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7242FC0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67FE47D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876F8E5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2746937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6D714B54" w14:textId="0E660065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B01355F" w14:textId="77777777" w:rsidR="00790552" w:rsidRDefault="00790552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6864BB7" w14:textId="77777777" w:rsidR="00790552" w:rsidRDefault="00790552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7BB8857" w14:textId="77777777" w:rsidR="00790552" w:rsidRDefault="00790552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7747D851" w14:textId="77777777" w:rsidR="00790552" w:rsidRDefault="00790552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091F983E" w14:textId="77777777" w:rsidR="00790552" w:rsidRDefault="00790552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854ABBD" w14:textId="77777777" w:rsidR="00790552" w:rsidRDefault="00790552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434E4D9A" w14:textId="77777777" w:rsidR="00790552" w:rsidRDefault="00790552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6427534F" w14:textId="77777777" w:rsidR="00790552" w:rsidRDefault="00790552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20A12F5D" w14:textId="77777777" w:rsidR="00790552" w:rsidRDefault="00790552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47CD7940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1F6A2041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2F90BBBF" w14:textId="77777777" w:rsidR="004C7481" w:rsidRDefault="004C7481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</w:p>
    <w:p w14:paraId="390DF763" w14:textId="21373AC9" w:rsidR="004C7481" w:rsidRPr="00035690" w:rsidRDefault="00432818" w:rsidP="004C7481">
      <w:pPr>
        <w:spacing w:line="276" w:lineRule="auto"/>
        <w:ind w:right="1109"/>
        <w:rPr>
          <w:rFonts w:ascii="Calibri" w:hAnsi="Calibri" w:cs="Calibri"/>
          <w:sz w:val="24"/>
          <w:szCs w:val="24"/>
        </w:rPr>
      </w:pPr>
      <w:r>
        <w:rPr>
          <w:noProof/>
        </w:rPr>
        <w:pict w14:anchorId="6E05CA2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7.1pt;margin-top:33.65pt;width:515.9pt;height:49.8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>
              <w:txbxContent>
                <w:p w14:paraId="16D282E2" w14:textId="77777777" w:rsidR="00790552" w:rsidRPr="00790552" w:rsidRDefault="00790552" w:rsidP="00790552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790552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Registered with and regulated by the Office of the Scottish Charity Regulator No: SC010985, Scottish Huntington’s Association is a wholly Scottish charity and is registered in Scotland as a company No: 121496 Registered Office: Business First, Burnbrae Road, Paisley, PA1 2FB</w:t>
                  </w:r>
                </w:p>
                <w:p w14:paraId="20D6246F" w14:textId="47E23CD7" w:rsidR="004C7481" w:rsidRDefault="004C7481" w:rsidP="007B02E3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sectPr w:rsidR="004C7481" w:rsidRPr="00035690" w:rsidSect="000E33B3">
      <w:pgSz w:w="11907" w:h="16840" w:code="9"/>
      <w:pgMar w:top="720" w:right="720" w:bottom="720" w:left="720" w:header="72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9B22" w14:textId="77777777" w:rsidR="00432818" w:rsidRDefault="00432818">
      <w:r>
        <w:separator/>
      </w:r>
    </w:p>
  </w:endnote>
  <w:endnote w:type="continuationSeparator" w:id="0">
    <w:p w14:paraId="385C9716" w14:textId="77777777" w:rsidR="00432818" w:rsidRDefault="0043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EF1B" w14:textId="77777777" w:rsidR="00432818" w:rsidRDefault="00432818">
      <w:r>
        <w:separator/>
      </w:r>
    </w:p>
  </w:footnote>
  <w:footnote w:type="continuationSeparator" w:id="0">
    <w:p w14:paraId="2F7212D4" w14:textId="77777777" w:rsidR="00432818" w:rsidRDefault="0043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5AA"/>
    <w:multiLevelType w:val="hybridMultilevel"/>
    <w:tmpl w:val="73F60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97119"/>
    <w:multiLevelType w:val="hybridMultilevel"/>
    <w:tmpl w:val="47364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954F33"/>
    <w:multiLevelType w:val="hybridMultilevel"/>
    <w:tmpl w:val="F1B07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4E390B"/>
    <w:multiLevelType w:val="hybridMultilevel"/>
    <w:tmpl w:val="596E6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4353F"/>
    <w:multiLevelType w:val="hybridMultilevel"/>
    <w:tmpl w:val="F36AE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560593"/>
    <w:multiLevelType w:val="hybridMultilevel"/>
    <w:tmpl w:val="1BEEF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626760">
    <w:abstractNumId w:val="5"/>
  </w:num>
  <w:num w:numId="2" w16cid:durableId="2013870622">
    <w:abstractNumId w:val="1"/>
  </w:num>
  <w:num w:numId="3" w16cid:durableId="115023112">
    <w:abstractNumId w:val="3"/>
  </w:num>
  <w:num w:numId="4" w16cid:durableId="792135781">
    <w:abstractNumId w:val="0"/>
  </w:num>
  <w:num w:numId="5" w16cid:durableId="994794333">
    <w:abstractNumId w:val="2"/>
  </w:num>
  <w:num w:numId="6" w16cid:durableId="5158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2D9"/>
    <w:rsid w:val="00025D91"/>
    <w:rsid w:val="000303E2"/>
    <w:rsid w:val="000351D3"/>
    <w:rsid w:val="00035690"/>
    <w:rsid w:val="00081E0E"/>
    <w:rsid w:val="000A4458"/>
    <w:rsid w:val="000B57F5"/>
    <w:rsid w:val="000B5B55"/>
    <w:rsid w:val="000D274C"/>
    <w:rsid w:val="000E33B3"/>
    <w:rsid w:val="00105A01"/>
    <w:rsid w:val="00124746"/>
    <w:rsid w:val="00133039"/>
    <w:rsid w:val="0013559D"/>
    <w:rsid w:val="00145865"/>
    <w:rsid w:val="001502C0"/>
    <w:rsid w:val="00150777"/>
    <w:rsid w:val="001711D6"/>
    <w:rsid w:val="001D2B69"/>
    <w:rsid w:val="001E195D"/>
    <w:rsid w:val="001E609C"/>
    <w:rsid w:val="001F62D9"/>
    <w:rsid w:val="002006CE"/>
    <w:rsid w:val="00210861"/>
    <w:rsid w:val="00217A9E"/>
    <w:rsid w:val="00264B0D"/>
    <w:rsid w:val="002A0328"/>
    <w:rsid w:val="002D38EF"/>
    <w:rsid w:val="00330902"/>
    <w:rsid w:val="00350FCB"/>
    <w:rsid w:val="00373138"/>
    <w:rsid w:val="003763DB"/>
    <w:rsid w:val="003A0DD7"/>
    <w:rsid w:val="003B7D49"/>
    <w:rsid w:val="003B7DF1"/>
    <w:rsid w:val="003E328B"/>
    <w:rsid w:val="00414168"/>
    <w:rsid w:val="00421C53"/>
    <w:rsid w:val="00422769"/>
    <w:rsid w:val="00432818"/>
    <w:rsid w:val="00455C74"/>
    <w:rsid w:val="004C1E8D"/>
    <w:rsid w:val="004C7481"/>
    <w:rsid w:val="004D791A"/>
    <w:rsid w:val="004F7280"/>
    <w:rsid w:val="00530D09"/>
    <w:rsid w:val="0057035C"/>
    <w:rsid w:val="005F69B3"/>
    <w:rsid w:val="00610C78"/>
    <w:rsid w:val="00616B03"/>
    <w:rsid w:val="006360DC"/>
    <w:rsid w:val="00647BCF"/>
    <w:rsid w:val="00684C39"/>
    <w:rsid w:val="00695D7D"/>
    <w:rsid w:val="006D1771"/>
    <w:rsid w:val="0074087E"/>
    <w:rsid w:val="007424AF"/>
    <w:rsid w:val="00750C74"/>
    <w:rsid w:val="00790552"/>
    <w:rsid w:val="00793F05"/>
    <w:rsid w:val="007B02E3"/>
    <w:rsid w:val="007B7164"/>
    <w:rsid w:val="007D2666"/>
    <w:rsid w:val="007F0789"/>
    <w:rsid w:val="007F1138"/>
    <w:rsid w:val="0081717E"/>
    <w:rsid w:val="008222C0"/>
    <w:rsid w:val="00842ED6"/>
    <w:rsid w:val="00865C70"/>
    <w:rsid w:val="008A7E79"/>
    <w:rsid w:val="008C322E"/>
    <w:rsid w:val="008D593D"/>
    <w:rsid w:val="008D6D6C"/>
    <w:rsid w:val="008E361B"/>
    <w:rsid w:val="0090578D"/>
    <w:rsid w:val="00921A1A"/>
    <w:rsid w:val="00A07E33"/>
    <w:rsid w:val="00A2518A"/>
    <w:rsid w:val="00A42EB9"/>
    <w:rsid w:val="00A62F07"/>
    <w:rsid w:val="00A66993"/>
    <w:rsid w:val="00A83485"/>
    <w:rsid w:val="00AF732F"/>
    <w:rsid w:val="00B04959"/>
    <w:rsid w:val="00B179B0"/>
    <w:rsid w:val="00B40A80"/>
    <w:rsid w:val="00B44509"/>
    <w:rsid w:val="00B70F70"/>
    <w:rsid w:val="00B72655"/>
    <w:rsid w:val="00B970D3"/>
    <w:rsid w:val="00BB5F00"/>
    <w:rsid w:val="00BC287D"/>
    <w:rsid w:val="00BC7062"/>
    <w:rsid w:val="00C021BB"/>
    <w:rsid w:val="00C36D45"/>
    <w:rsid w:val="00C523A4"/>
    <w:rsid w:val="00C5765A"/>
    <w:rsid w:val="00CA521D"/>
    <w:rsid w:val="00CB3D51"/>
    <w:rsid w:val="00D05F81"/>
    <w:rsid w:val="00D437E4"/>
    <w:rsid w:val="00DB43DC"/>
    <w:rsid w:val="00DC6EEA"/>
    <w:rsid w:val="00E2039C"/>
    <w:rsid w:val="00E3273A"/>
    <w:rsid w:val="00E37FAB"/>
    <w:rsid w:val="00E47871"/>
    <w:rsid w:val="00E74F7D"/>
    <w:rsid w:val="00E94B7C"/>
    <w:rsid w:val="00EA1CC0"/>
    <w:rsid w:val="00EA7CCA"/>
    <w:rsid w:val="00F22A4C"/>
    <w:rsid w:val="00F32E21"/>
    <w:rsid w:val="00FC316A"/>
    <w:rsid w:val="00FC37C1"/>
    <w:rsid w:val="00FC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10451DD"/>
  <w15:chartTrackingRefBased/>
  <w15:docId w15:val="{A8151A86-FDB1-4136-9B6B-2D19739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2E3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1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416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A445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711D6"/>
    <w:pPr>
      <w:widowControl w:val="0"/>
      <w:autoSpaceDE w:val="0"/>
      <w:autoSpaceDN w:val="0"/>
    </w:pPr>
    <w:rPr>
      <w:rFonts w:ascii="Verdana" w:eastAsia="Verdana" w:hAnsi="Verdana" w:cs="Verdana"/>
      <w:lang w:eastAsia="en-GB" w:bidi="en-GB"/>
    </w:rPr>
  </w:style>
  <w:style w:type="character" w:customStyle="1" w:styleId="BodyTextChar">
    <w:name w:val="Body Text Char"/>
    <w:link w:val="BodyText"/>
    <w:uiPriority w:val="1"/>
    <w:rsid w:val="001711D6"/>
    <w:rPr>
      <w:rFonts w:ascii="Verdana" w:eastAsia="Verdana" w:hAnsi="Verdana" w:cs="Verdana"/>
      <w:lang w:bidi="en-GB"/>
    </w:rPr>
  </w:style>
  <w:style w:type="table" w:styleId="TableGrid">
    <w:name w:val="Table Grid"/>
    <w:basedOn w:val="TableNormal"/>
    <w:uiPriority w:val="39"/>
    <w:rsid w:val="001711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1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711D6"/>
    <w:pPr>
      <w:widowControl w:val="0"/>
      <w:autoSpaceDE w:val="0"/>
      <w:autoSpaceDN w:val="0"/>
      <w:ind w:left="117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B02E3"/>
    <w:rPr>
      <w:rFonts w:ascii="Calibri Light" w:hAnsi="Calibri Light"/>
      <w:color w:val="2E74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wardAmount xmlns="4abb3889-cfcc-4467-af97-40cb782c9937" xsi:nil="true"/>
    <lcf76f155ced4ddcb4097134ff3c332f xmlns="4abb3889-cfcc-4467-af97-40cb782c9937">
      <Terms xmlns="http://schemas.microsoft.com/office/infopath/2007/PartnerControls"/>
    </lcf76f155ced4ddcb4097134ff3c332f>
    <Comments xmlns="4abb3889-cfcc-4467-af97-40cb782c9937" xsi:nil="true"/>
    <TaxCatchAll xmlns="86072401-8b18-4b2d-b2b8-1ba331b7d599"/>
    <AwardDecision xmlns="4abb3889-cfcc-4467-af97-40cb782c99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622A61418245B10FB66C8911D7EA" ma:contentTypeVersion="19" ma:contentTypeDescription="Create a new document." ma:contentTypeScope="" ma:versionID="21059e7e1be30b66d6d2d696655dca19">
  <xsd:schema xmlns:xsd="http://www.w3.org/2001/XMLSchema" xmlns:xs="http://www.w3.org/2001/XMLSchema" xmlns:p="http://schemas.microsoft.com/office/2006/metadata/properties" xmlns:ns2="4abb3889-cfcc-4467-af97-40cb782c9937" xmlns:ns3="86072401-8b18-4b2d-b2b8-1ba331b7d599" targetNamespace="http://schemas.microsoft.com/office/2006/metadata/properties" ma:root="true" ma:fieldsID="3c4d4155c225b78dfdf61324daf9c153" ns2:_="" ns3:_="">
    <xsd:import namespace="4abb3889-cfcc-4467-af97-40cb782c9937"/>
    <xsd:import namespace="86072401-8b18-4b2d-b2b8-1ba331b7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wardDecision" minOccurs="0"/>
                <xsd:element ref="ns2:AwardAmount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b3889-cfcc-4467-af97-40cb782c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d24d5e-0e33-481e-982a-9407b6f73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wardDecision" ma:index="24" nillable="true" ma:displayName="Award Decision" ma:description="SBF Committee Award Decision" ma:format="Dropdown" ma:internalName="AwardDecision">
      <xsd:simpleType>
        <xsd:restriction base="dms:Choice">
          <xsd:enumeration value="Yes - Full"/>
          <xsd:enumeration value="Yes - Partial"/>
          <xsd:enumeration value="No Award"/>
        </xsd:restriction>
      </xsd:simpleType>
    </xsd:element>
    <xsd:element name="AwardAmount" ma:index="25" nillable="true" ma:displayName="Award Amount" ma:description="Total grant amount approved by the committee" ma:format="Dropdown" ma:internalName="AwardAmount">
      <xsd:simpleType>
        <xsd:restriction base="dms:Text">
          <xsd:maxLength value="255"/>
        </xsd:restriction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72401-8b18-4b2d-b2b8-1ba331b7d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9a852-c7e2-4645-becb-2841c2c7b7c0}" ma:internalName="TaxCatchAll" ma:showField="CatchAllData" ma:web="86072401-8b18-4b2d-b2b8-1ba331b7d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994C0-E357-4F9F-AF91-A80D38B5B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543CE-DC96-465E-BED8-A65BB1458C4B}">
  <ds:schemaRefs>
    <ds:schemaRef ds:uri="http://schemas.microsoft.com/office/2006/metadata/properties"/>
    <ds:schemaRef ds:uri="http://schemas.microsoft.com/office/infopath/2007/PartnerControls"/>
    <ds:schemaRef ds:uri="4abb3889-cfcc-4467-af97-40cb782c9937"/>
    <ds:schemaRef ds:uri="86072401-8b18-4b2d-b2b8-1ba331b7d599"/>
  </ds:schemaRefs>
</ds:datastoreItem>
</file>

<file path=customXml/itemProps3.xml><?xml version="1.0" encoding="utf-8"?>
<ds:datastoreItem xmlns:ds="http://schemas.openxmlformats.org/officeDocument/2006/customXml" ds:itemID="{BABAA75E-3C80-406B-AAF6-4294A8457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b3889-cfcc-4467-af97-40cb782c9937"/>
    <ds:schemaRef ds:uri="86072401-8b18-4b2d-b2b8-1ba331b7d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3570</Characters>
  <Application>Microsoft Office Word</Application>
  <DocSecurity>0</DocSecurity>
  <Lines>99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HUNTINGTON’S ASSOCIATION</vt:lpstr>
    </vt:vector>
  </TitlesOfParts>
  <Company>Scottish Huntingtons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HUNTINGTON’S ASSOCIATION</dc:title>
  <dc:subject/>
  <dc:creator>Anne Caruthers</dc:creator>
  <cp:keywords/>
  <cp:lastModifiedBy>Roisin Eadie</cp:lastModifiedBy>
  <cp:revision>8</cp:revision>
  <cp:lastPrinted>2017-03-15T09:40:00Z</cp:lastPrinted>
  <dcterms:created xsi:type="dcterms:W3CDTF">2026-05-13T11:10:00Z</dcterms:created>
  <dcterms:modified xsi:type="dcterms:W3CDTF">2026-05-20T15:04:00Z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0x0101006BAE3D9858CFF641BA5454C4CE6D9ECF</vt:lpwstr>
  </property>
  <property fmtid="{D5CDD505-2E9C-101B-9397-08002B2CF9AE}" pid="3" name="_activity">
    <vt:lpwstr/>
  </property>
</Properties>
</file>